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7C1BF" w14:textId="3611A89E" w:rsidR="00515DB8" w:rsidRPr="00515DB8" w:rsidRDefault="00515DB8" w:rsidP="00F16DB8">
      <w:pPr>
        <w:spacing w:after="0" w:line="240" w:lineRule="auto"/>
        <w:jc w:val="center"/>
        <w:rPr>
          <w:rFonts w:ascii="Times New Roman" w:eastAsia="Times New Roman" w:hAnsi="Times New Roman" w:cs="Times New Roman"/>
          <w:b/>
          <w:sz w:val="26"/>
          <w:szCs w:val="26"/>
        </w:rPr>
      </w:pPr>
      <w:r w:rsidRPr="00515DB8">
        <w:rPr>
          <w:rFonts w:ascii="Times New Roman" w:eastAsia="Times New Roman" w:hAnsi="Times New Roman" w:cs="Times New Roman"/>
          <w:b/>
          <w:sz w:val="24"/>
          <w:szCs w:val="24"/>
        </w:rPr>
        <w:t>CỘNG HOÀ XÃ HỘI CHỦ NGHĨA VIỆT NAM</w:t>
      </w:r>
    </w:p>
    <w:p w14:paraId="5FF093C0" w14:textId="635EB647" w:rsidR="00515DB8" w:rsidRPr="00515DB8" w:rsidRDefault="00515DB8" w:rsidP="00F16DB8">
      <w:pPr>
        <w:spacing w:after="0" w:line="240" w:lineRule="auto"/>
        <w:jc w:val="center"/>
        <w:rPr>
          <w:rFonts w:ascii="Times New Roman" w:eastAsia="Times New Roman" w:hAnsi="Times New Roman" w:cs="Times New Roman"/>
          <w:b/>
          <w:sz w:val="26"/>
          <w:szCs w:val="26"/>
        </w:rPr>
      </w:pPr>
      <w:r w:rsidRPr="00515DB8">
        <w:rPr>
          <w:rFonts w:ascii="Times New Roman" w:eastAsia="Times New Roman" w:hAnsi="Times New Roman" w:cs="Times New Roman"/>
          <w:b/>
          <w:sz w:val="26"/>
          <w:szCs w:val="26"/>
        </w:rPr>
        <w:t>Độc lập - Tự do - Hạnh phúc</w:t>
      </w:r>
    </w:p>
    <w:p w14:paraId="2B612503" w14:textId="38A5E4B2" w:rsidR="00515DB8" w:rsidRPr="00515DB8" w:rsidRDefault="00515DB8" w:rsidP="00515DB8">
      <w:pPr>
        <w:spacing w:after="0" w:line="240" w:lineRule="auto"/>
        <w:rPr>
          <w:rFonts w:ascii="Times New Roman" w:eastAsia="Times New Roman" w:hAnsi="Times New Roman" w:cs="Times New Roman"/>
          <w:b/>
          <w:sz w:val="26"/>
          <w:szCs w:val="26"/>
        </w:rPr>
      </w:pPr>
      <w:r w:rsidRPr="00515DB8">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9EF0AD0" wp14:editId="21EFC251">
                <wp:simplePos x="0" y="0"/>
                <wp:positionH relativeFrom="column">
                  <wp:posOffset>1979295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7E4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35pt" to="30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"/>
            </w:pict>
          </mc:Fallback>
        </mc:AlternateContent>
      </w:r>
      <w:r w:rsidRPr="00515DB8">
        <w:rPr>
          <w:rFonts w:ascii="Times New Roman" w:eastAsia="Times New Roman" w:hAnsi="Times New Roman" w:cs="Times New Roman"/>
          <w:b/>
          <w:sz w:val="26"/>
          <w:szCs w:val="26"/>
        </w:rPr>
        <w:t xml:space="preserve">  </w:t>
      </w:r>
    </w:p>
    <w:p w14:paraId="48D5AC05" w14:textId="4F434945" w:rsidR="00515DB8" w:rsidRPr="00515DB8" w:rsidRDefault="00515DB8" w:rsidP="00515DB8">
      <w:pPr>
        <w:spacing w:after="0" w:line="240" w:lineRule="auto"/>
        <w:rPr>
          <w:rFonts w:ascii="Times New Roman" w:eastAsia="Times New Roman" w:hAnsi="Times New Roman" w:cs="Times New Roman"/>
          <w:b/>
          <w:sz w:val="12"/>
          <w:szCs w:val="12"/>
        </w:rPr>
      </w:pPr>
      <w:r w:rsidRPr="00515DB8">
        <w:rPr>
          <w:rFonts w:ascii="Times New Roman" w:eastAsia="Times New Roman" w:hAnsi="Times New Roman" w:cs="Times New Roman"/>
          <w:b/>
          <w:sz w:val="26"/>
          <w:szCs w:val="26"/>
        </w:rPr>
        <w:t xml:space="preserve">           </w:t>
      </w:r>
    </w:p>
    <w:p w14:paraId="4835240B" w14:textId="77777777" w:rsidR="00515DB8" w:rsidRPr="00515DB8" w:rsidRDefault="00515DB8" w:rsidP="00515DB8">
      <w:pPr>
        <w:spacing w:after="0" w:line="240" w:lineRule="auto"/>
        <w:rPr>
          <w:rFonts w:ascii="Times New Roman" w:eastAsia="Times New Roman" w:hAnsi="Times New Roman" w:cs="Times New Roman"/>
          <w:sz w:val="12"/>
          <w:szCs w:val="26"/>
        </w:rPr>
      </w:pPr>
      <w:r w:rsidRPr="00515DB8">
        <w:rPr>
          <w:rFonts w:ascii="Times New Roman" w:eastAsia="Times New Roman" w:hAnsi="Times New Roman" w:cs="Times New Roman"/>
          <w:i/>
          <w:sz w:val="26"/>
          <w:szCs w:val="26"/>
        </w:rPr>
        <w:t xml:space="preserve">  </w:t>
      </w:r>
      <w:r w:rsidRPr="00515DB8">
        <w:rPr>
          <w:rFonts w:ascii="Times New Roman" w:eastAsia="Times New Roman" w:hAnsi="Times New Roman" w:cs="Times New Roman"/>
          <w:sz w:val="26"/>
          <w:szCs w:val="26"/>
        </w:rPr>
        <w:t xml:space="preserve">  </w:t>
      </w:r>
    </w:p>
    <w:p w14:paraId="39B486E0" w14:textId="40CFA770" w:rsidR="00515DB8" w:rsidRPr="00515DB8" w:rsidRDefault="00F16DB8" w:rsidP="00515DB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 xml:space="preserve">    </w:t>
      </w:r>
      <w:r w:rsidR="00BA2817">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00515DB8" w:rsidRPr="00515DB8">
        <w:rPr>
          <w:rFonts w:ascii="Times New Roman" w:eastAsia="Times New Roman" w:hAnsi="Times New Roman" w:cs="Times New Roman"/>
          <w:i/>
          <w:sz w:val="26"/>
          <w:szCs w:val="26"/>
        </w:rPr>
        <w:t>Khánh Hòa, ngày</w:t>
      </w:r>
      <w:r w:rsidR="002346D7">
        <w:rPr>
          <w:rFonts w:ascii="Times New Roman" w:eastAsia="Times New Roman" w:hAnsi="Times New Roman" w:cs="Times New Roman"/>
          <w:i/>
          <w:sz w:val="26"/>
          <w:szCs w:val="26"/>
        </w:rPr>
        <w:t xml:space="preserve"> </w:t>
      </w:r>
      <w:r w:rsidR="00935C23">
        <w:rPr>
          <w:rFonts w:ascii="Times New Roman" w:eastAsia="Times New Roman" w:hAnsi="Times New Roman" w:cs="Times New Roman"/>
          <w:i/>
          <w:sz w:val="26"/>
          <w:szCs w:val="26"/>
        </w:rPr>
        <w:t xml:space="preserve">     </w:t>
      </w:r>
      <w:r w:rsidR="002346D7">
        <w:rPr>
          <w:rFonts w:ascii="Times New Roman" w:eastAsia="Times New Roman" w:hAnsi="Times New Roman" w:cs="Times New Roman"/>
          <w:i/>
          <w:sz w:val="26"/>
          <w:szCs w:val="26"/>
        </w:rPr>
        <w:t xml:space="preserve"> </w:t>
      </w:r>
      <w:r w:rsidR="00515DB8" w:rsidRPr="00515DB8">
        <w:rPr>
          <w:rFonts w:ascii="Times New Roman" w:eastAsia="Times New Roman" w:hAnsi="Times New Roman" w:cs="Times New Roman"/>
          <w:i/>
          <w:sz w:val="26"/>
          <w:szCs w:val="26"/>
        </w:rPr>
        <w:t>tháng</w:t>
      </w:r>
      <w:r w:rsidR="00C369D0">
        <w:rPr>
          <w:rFonts w:ascii="Times New Roman" w:eastAsia="Times New Roman" w:hAnsi="Times New Roman" w:cs="Times New Roman"/>
          <w:i/>
          <w:sz w:val="26"/>
          <w:szCs w:val="26"/>
        </w:rPr>
        <w:t xml:space="preserve"> </w:t>
      </w:r>
      <w:r w:rsidR="00BA2817">
        <w:rPr>
          <w:rFonts w:ascii="Times New Roman" w:eastAsia="Times New Roman" w:hAnsi="Times New Roman" w:cs="Times New Roman"/>
          <w:i/>
          <w:sz w:val="26"/>
          <w:szCs w:val="26"/>
        </w:rPr>
        <w:t xml:space="preserve">   </w:t>
      </w:r>
      <w:r w:rsidR="002346D7">
        <w:rPr>
          <w:rFonts w:ascii="Times New Roman" w:eastAsia="Times New Roman" w:hAnsi="Times New Roman" w:cs="Times New Roman"/>
          <w:i/>
          <w:sz w:val="26"/>
          <w:szCs w:val="26"/>
        </w:rPr>
        <w:t xml:space="preserve"> </w:t>
      </w:r>
      <w:r w:rsidR="00515DB8" w:rsidRPr="00515DB8">
        <w:rPr>
          <w:rFonts w:ascii="Times New Roman" w:eastAsia="Times New Roman" w:hAnsi="Times New Roman" w:cs="Times New Roman"/>
          <w:i/>
          <w:sz w:val="26"/>
          <w:szCs w:val="26"/>
        </w:rPr>
        <w:t>năm 2023</w:t>
      </w:r>
      <w:r w:rsidR="00515DB8" w:rsidRPr="00515DB8">
        <w:rPr>
          <w:rFonts w:ascii="Times New Roman" w:eastAsia="Times New Roman" w:hAnsi="Times New Roman" w:cs="Times New Roman"/>
          <w:sz w:val="26"/>
          <w:szCs w:val="26"/>
        </w:rPr>
        <w:t xml:space="preserve">                                      </w:t>
      </w:r>
    </w:p>
    <w:p w14:paraId="5DA700C9" w14:textId="5903D7CC" w:rsidR="00F16DB8" w:rsidRDefault="00C369D0" w:rsidP="00F16DB8">
      <w:pPr>
        <w:tabs>
          <w:tab w:val="center" w:pos="470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4"/>
        </w:rPr>
        <w:t xml:space="preserve">     </w:t>
      </w:r>
    </w:p>
    <w:p w14:paraId="6AD60ECF" w14:textId="037A9CD5" w:rsidR="00515DB8" w:rsidRPr="00515DB8" w:rsidRDefault="00515DB8" w:rsidP="00515DB8">
      <w:pPr>
        <w:tabs>
          <w:tab w:val="center" w:pos="4706"/>
        </w:tabs>
        <w:spacing w:after="0" w:line="240" w:lineRule="auto"/>
        <w:rPr>
          <w:rFonts w:ascii="Times New Roman" w:eastAsia="Times New Roman" w:hAnsi="Times New Roman" w:cs="Times New Roman"/>
          <w:sz w:val="26"/>
          <w:szCs w:val="26"/>
        </w:rPr>
      </w:pPr>
      <w:r w:rsidRPr="00515DB8">
        <w:rPr>
          <w:rFonts w:ascii="Times New Roman" w:eastAsia="Times New Roman" w:hAnsi="Times New Roman" w:cs="Times New Roman"/>
          <w:sz w:val="28"/>
          <w:szCs w:val="24"/>
        </w:rPr>
        <w:tab/>
      </w:r>
    </w:p>
    <w:p w14:paraId="31031BB4" w14:textId="11DF4430" w:rsidR="00515DB8" w:rsidRDefault="00F16DB8" w:rsidP="002051E5">
      <w:pPr>
        <w:tabs>
          <w:tab w:val="center" w:pos="4706"/>
        </w:tabs>
        <w:spacing w:after="0" w:line="240" w:lineRule="auto"/>
        <w:jc w:val="center"/>
        <w:rPr>
          <w:rFonts w:ascii="Times New Roman" w:eastAsia="Times New Roman" w:hAnsi="Times New Roman" w:cs="Times New Roman"/>
          <w:b/>
          <w:sz w:val="28"/>
          <w:szCs w:val="28"/>
        </w:rPr>
      </w:pPr>
      <w:r w:rsidRPr="002051E5">
        <w:rPr>
          <w:rFonts w:ascii="Times New Roman" w:eastAsia="Times New Roman" w:hAnsi="Times New Roman" w:cs="Times New Roman"/>
          <w:b/>
          <w:sz w:val="28"/>
          <w:szCs w:val="28"/>
        </w:rPr>
        <w:t>BÁO GIÁ</w:t>
      </w:r>
    </w:p>
    <w:p w14:paraId="113D35A9" w14:textId="77777777" w:rsidR="002051E5" w:rsidRPr="002051E5" w:rsidRDefault="002051E5" w:rsidP="002051E5">
      <w:pPr>
        <w:tabs>
          <w:tab w:val="center" w:pos="4706"/>
        </w:tabs>
        <w:spacing w:after="0" w:line="240" w:lineRule="auto"/>
        <w:jc w:val="center"/>
        <w:rPr>
          <w:rFonts w:ascii="Times New Roman" w:eastAsia="Times New Roman" w:hAnsi="Times New Roman" w:cs="Times New Roman"/>
          <w:b/>
          <w:sz w:val="28"/>
          <w:szCs w:val="28"/>
        </w:rPr>
      </w:pPr>
    </w:p>
    <w:p w14:paraId="0B22E11E" w14:textId="6EC51EBF" w:rsidR="00A052F3" w:rsidRPr="002051E5" w:rsidRDefault="00515DB8" w:rsidP="002051E5">
      <w:pPr>
        <w:tabs>
          <w:tab w:val="center" w:pos="4706"/>
        </w:tabs>
        <w:spacing w:after="0" w:line="240" w:lineRule="auto"/>
        <w:rPr>
          <w:rFonts w:ascii="Times New Roman" w:eastAsia="Times New Roman" w:hAnsi="Times New Roman" w:cs="Times New Roman"/>
          <w:sz w:val="10"/>
          <w:szCs w:val="26"/>
          <w:lang w:val="sv-SE"/>
        </w:rPr>
      </w:pPr>
      <w:r w:rsidRPr="00515DB8">
        <w:rPr>
          <w:rFonts w:ascii="Times New Roman" w:eastAsia="Times New Roman" w:hAnsi="Times New Roman" w:cs="Times New Roman"/>
          <w:sz w:val="26"/>
          <w:szCs w:val="26"/>
          <w:lang w:val="sv-SE"/>
        </w:rPr>
        <w:t xml:space="preserve"> </w:t>
      </w:r>
      <w:r w:rsidR="002051E5">
        <w:rPr>
          <w:rFonts w:ascii="Times New Roman" w:eastAsia="Times New Roman" w:hAnsi="Times New Roman" w:cs="Times New Roman"/>
          <w:sz w:val="10"/>
          <w:szCs w:val="26"/>
          <w:lang w:val="sv-SE"/>
        </w:rPr>
        <w:tab/>
      </w:r>
      <w:r w:rsidR="00DF141E">
        <w:rPr>
          <w:rFonts w:ascii="Times New Roman" w:eastAsia="Times New Roman" w:hAnsi="Times New Roman" w:cs="Times New Roman"/>
          <w:sz w:val="10"/>
          <w:szCs w:val="26"/>
          <w:lang w:val="sv-SE"/>
        </w:rPr>
        <w:t xml:space="preserve">        </w:t>
      </w:r>
      <w:r w:rsidR="00A052F3" w:rsidRPr="00935C23">
        <w:rPr>
          <w:rFonts w:ascii="Times New Roman" w:hAnsi="Times New Roman" w:cs="Times New Roman"/>
          <w:bCs/>
          <w:kern w:val="2"/>
          <w:sz w:val="28"/>
          <w:szCs w:val="28"/>
          <w:lang w:val="nl-NL"/>
          <w14:ligatures w14:val="standardContextual"/>
        </w:rPr>
        <w:t xml:space="preserve">Kính gửi: </w:t>
      </w:r>
      <w:r w:rsidR="002051E5">
        <w:rPr>
          <w:rFonts w:ascii="Times New Roman" w:hAnsi="Times New Roman" w:cs="Times New Roman"/>
          <w:bCs/>
          <w:kern w:val="2"/>
          <w:sz w:val="28"/>
          <w:szCs w:val="28"/>
          <w:lang w:val="nl-NL"/>
          <w14:ligatures w14:val="standardContextual"/>
        </w:rPr>
        <w:t>Bệnh viện Y học cổ truyền và Phục hồi chức năng Tỉnh Khánh Hòa</w:t>
      </w:r>
    </w:p>
    <w:p w14:paraId="3EE5D381" w14:textId="52D94770" w:rsidR="00DF141E" w:rsidRPr="00DF141E" w:rsidRDefault="00DF141E" w:rsidP="00DF141E">
      <w:pPr>
        <w:pStyle w:val="NormalWeb"/>
        <w:shd w:val="clear" w:color="auto" w:fill="FFFFFF"/>
        <w:spacing w:before="120" w:beforeAutospacing="0" w:after="120" w:afterAutospacing="0" w:line="234" w:lineRule="atLeast"/>
        <w:jc w:val="both"/>
        <w:rPr>
          <w:color w:val="000000"/>
          <w:sz w:val="28"/>
          <w:szCs w:val="28"/>
        </w:rPr>
      </w:pPr>
      <w:r>
        <w:rPr>
          <w:bCs/>
          <w:kern w:val="2"/>
          <w:sz w:val="28"/>
          <w:szCs w:val="28"/>
          <w:lang w:val="nl-NL"/>
          <w14:ligatures w14:val="standardContextual"/>
        </w:rPr>
        <w:tab/>
      </w:r>
      <w:r w:rsidR="002051E5">
        <w:rPr>
          <w:bCs/>
          <w:kern w:val="2"/>
          <w:sz w:val="28"/>
          <w:szCs w:val="28"/>
          <w:lang w:val="nl-NL"/>
          <w14:ligatures w14:val="standardContextual"/>
        </w:rPr>
        <w:t xml:space="preserve">Trên cơ sở yêu cầu báo giá của </w:t>
      </w:r>
      <w:r w:rsidR="00A052F3" w:rsidRPr="00A052F3">
        <w:rPr>
          <w:bCs/>
          <w:kern w:val="2"/>
          <w:sz w:val="28"/>
          <w:szCs w:val="28"/>
          <w:lang w:val="nl-NL"/>
          <w14:ligatures w14:val="standardContextual"/>
        </w:rPr>
        <w:t>Bệnh viện Y học cổ truyền và Phục hồi chức năng tỉ</w:t>
      </w:r>
      <w:r w:rsidR="002051E5">
        <w:rPr>
          <w:bCs/>
          <w:kern w:val="2"/>
          <w:sz w:val="28"/>
          <w:szCs w:val="28"/>
          <w:lang w:val="nl-NL"/>
          <w14:ligatures w14:val="standardContextual"/>
        </w:rPr>
        <w:t xml:space="preserve">nh Khánh Hòa, </w:t>
      </w:r>
      <w:r w:rsidRPr="00DF141E">
        <w:rPr>
          <w:color w:val="000000"/>
          <w:sz w:val="28"/>
          <w:szCs w:val="28"/>
        </w:rPr>
        <w:t>chúng tôi .... </w:t>
      </w:r>
      <w:r w:rsidRPr="00DF141E">
        <w:rPr>
          <w:i/>
          <w:iCs/>
          <w:color w:val="000000"/>
          <w:sz w:val="28"/>
          <w:szCs w:val="28"/>
        </w:rPr>
        <w:t>[ghi tên, địa chỉ của nhà cung cấp; trường hợp nhiều nhà cung cấp cùng tham gia trong một báo giá (gọi chung là liên danh) thì ghi rõ tên, địa chỉ của các thành viên liên danh] </w:t>
      </w:r>
      <w:r w:rsidRPr="00DF141E">
        <w:rPr>
          <w:color w:val="000000"/>
          <w:sz w:val="28"/>
          <w:szCs w:val="28"/>
        </w:rPr>
        <w:t>báo giá cung cấp dịch vụ sửa chữa, bảo dưỡng, kiểm định, hiệu chuẩn trang thiết bị y tế như sau:</w:t>
      </w:r>
    </w:p>
    <w:p w14:paraId="11EFD4BB"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1. Báo giá cung cấp dịch vụ sửa chữa, bảo dưỡng, kiểm định, hiệu chuẩn trang thiết bị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415"/>
        <w:gridCol w:w="1792"/>
        <w:gridCol w:w="1508"/>
        <w:gridCol w:w="1039"/>
        <w:gridCol w:w="1039"/>
        <w:gridCol w:w="1698"/>
      </w:tblGrid>
      <w:tr w:rsidR="00DF141E" w:rsidRPr="00DF141E" w14:paraId="73A4FFA9" w14:textId="77777777" w:rsidTr="00DF141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C0CDBF"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7A1DA9F"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Danh mục dịch vụ</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774CF57A"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Mô tả dịch vụ</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5E7242DA"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Khối lượng mời thầu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607B9702"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Đơn vị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14:paraId="005D2490"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Đơn giá</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10504CF5"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Thành tiền</w:t>
            </w:r>
          </w:p>
        </w:tc>
      </w:tr>
      <w:tr w:rsidR="00DF141E" w:rsidRPr="00DF141E" w14:paraId="5ACBE638" w14:textId="77777777" w:rsidTr="00DF141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1BF0E87E"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1</w:t>
            </w:r>
          </w:p>
        </w:tc>
        <w:tc>
          <w:tcPr>
            <w:tcW w:w="750" w:type="pct"/>
            <w:tcBorders>
              <w:top w:val="nil"/>
              <w:left w:val="nil"/>
              <w:bottom w:val="single" w:sz="8" w:space="0" w:color="auto"/>
              <w:right w:val="single" w:sz="8" w:space="0" w:color="auto"/>
            </w:tcBorders>
            <w:shd w:val="clear" w:color="auto" w:fill="FFFFFF"/>
            <w:vAlign w:val="center"/>
            <w:hideMark/>
          </w:tcPr>
          <w:p w14:paraId="0413FD9F"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950" w:type="pct"/>
            <w:tcBorders>
              <w:top w:val="nil"/>
              <w:left w:val="nil"/>
              <w:bottom w:val="single" w:sz="8" w:space="0" w:color="auto"/>
              <w:right w:val="single" w:sz="8" w:space="0" w:color="auto"/>
            </w:tcBorders>
            <w:shd w:val="clear" w:color="auto" w:fill="FFFFFF"/>
            <w:vAlign w:val="center"/>
            <w:hideMark/>
          </w:tcPr>
          <w:p w14:paraId="0DF57A0E"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1D5834E5"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5BF1E572"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14:paraId="69FC1F5A"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vAlign w:val="center"/>
            <w:hideMark/>
          </w:tcPr>
          <w:p w14:paraId="084BB0D7"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r>
      <w:tr w:rsidR="00DF141E" w:rsidRPr="00DF141E" w14:paraId="6EDA0C6C" w14:textId="77777777" w:rsidTr="00DF141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5B4BE26F"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2</w:t>
            </w:r>
          </w:p>
        </w:tc>
        <w:tc>
          <w:tcPr>
            <w:tcW w:w="750" w:type="pct"/>
            <w:tcBorders>
              <w:top w:val="nil"/>
              <w:left w:val="nil"/>
              <w:bottom w:val="single" w:sz="8" w:space="0" w:color="auto"/>
              <w:right w:val="single" w:sz="8" w:space="0" w:color="auto"/>
            </w:tcBorders>
            <w:shd w:val="clear" w:color="auto" w:fill="FFFFFF"/>
            <w:vAlign w:val="center"/>
            <w:hideMark/>
          </w:tcPr>
          <w:p w14:paraId="093AB257"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950" w:type="pct"/>
            <w:tcBorders>
              <w:top w:val="nil"/>
              <w:left w:val="nil"/>
              <w:bottom w:val="single" w:sz="8" w:space="0" w:color="auto"/>
              <w:right w:val="single" w:sz="8" w:space="0" w:color="auto"/>
            </w:tcBorders>
            <w:shd w:val="clear" w:color="auto" w:fill="FFFFFF"/>
            <w:vAlign w:val="center"/>
            <w:hideMark/>
          </w:tcPr>
          <w:p w14:paraId="2BD86A4E"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2872FCBE"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5E56C6A9"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14:paraId="42101FBB"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vAlign w:val="center"/>
            <w:hideMark/>
          </w:tcPr>
          <w:p w14:paraId="7F9E16B5"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r>
      <w:tr w:rsidR="00DF141E" w:rsidRPr="00DF141E" w14:paraId="36786DFC" w14:textId="77777777" w:rsidTr="00DF141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3E1B7003"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w:t>
            </w:r>
          </w:p>
        </w:tc>
        <w:tc>
          <w:tcPr>
            <w:tcW w:w="750" w:type="pct"/>
            <w:tcBorders>
              <w:top w:val="nil"/>
              <w:left w:val="nil"/>
              <w:bottom w:val="single" w:sz="8" w:space="0" w:color="auto"/>
              <w:right w:val="single" w:sz="8" w:space="0" w:color="auto"/>
            </w:tcBorders>
            <w:shd w:val="clear" w:color="auto" w:fill="FFFFFF"/>
            <w:vAlign w:val="center"/>
            <w:hideMark/>
          </w:tcPr>
          <w:p w14:paraId="3DA508C5"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950" w:type="pct"/>
            <w:tcBorders>
              <w:top w:val="nil"/>
              <w:left w:val="nil"/>
              <w:bottom w:val="single" w:sz="8" w:space="0" w:color="auto"/>
              <w:right w:val="single" w:sz="8" w:space="0" w:color="auto"/>
            </w:tcBorders>
            <w:shd w:val="clear" w:color="auto" w:fill="FFFFFF"/>
            <w:vAlign w:val="center"/>
            <w:hideMark/>
          </w:tcPr>
          <w:p w14:paraId="7F4E33B2"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14:paraId="76223476"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14:paraId="19439C5D"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14:paraId="51D25B40"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vAlign w:val="center"/>
            <w:hideMark/>
          </w:tcPr>
          <w:p w14:paraId="0E037A53"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r>
      <w:tr w:rsidR="00DF141E" w:rsidRPr="00DF141E" w14:paraId="31B85B10" w14:textId="77777777" w:rsidTr="00DF141E">
        <w:trPr>
          <w:tblCellSpacing w:w="0" w:type="dxa"/>
        </w:trPr>
        <w:tc>
          <w:tcPr>
            <w:tcW w:w="4050" w:type="pct"/>
            <w:gridSpan w:val="6"/>
            <w:tcBorders>
              <w:top w:val="nil"/>
              <w:left w:val="single" w:sz="8" w:space="0" w:color="auto"/>
              <w:bottom w:val="single" w:sz="8" w:space="0" w:color="auto"/>
              <w:right w:val="single" w:sz="8" w:space="0" w:color="auto"/>
            </w:tcBorders>
            <w:shd w:val="clear" w:color="auto" w:fill="FFFFFF"/>
            <w:vAlign w:val="center"/>
            <w:hideMark/>
          </w:tcPr>
          <w:p w14:paraId="4520405A" w14:textId="77777777" w:rsidR="00DF141E" w:rsidRPr="00DF141E" w:rsidRDefault="00DF141E" w:rsidP="00DF141E">
            <w:pPr>
              <w:spacing w:before="120" w:after="120" w:line="234" w:lineRule="atLeast"/>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u w:val="single"/>
              </w:rPr>
              <w:t>Tổng cộng:</w:t>
            </w:r>
          </w:p>
        </w:tc>
        <w:tc>
          <w:tcPr>
            <w:tcW w:w="900" w:type="pct"/>
            <w:tcBorders>
              <w:top w:val="nil"/>
              <w:left w:val="nil"/>
              <w:bottom w:val="single" w:sz="8" w:space="0" w:color="auto"/>
              <w:right w:val="single" w:sz="8" w:space="0" w:color="auto"/>
            </w:tcBorders>
            <w:shd w:val="clear" w:color="auto" w:fill="FFFFFF"/>
            <w:vAlign w:val="center"/>
            <w:hideMark/>
          </w:tcPr>
          <w:p w14:paraId="01519471" w14:textId="77777777" w:rsidR="00DF141E" w:rsidRPr="00DF141E" w:rsidRDefault="00DF141E" w:rsidP="00DF141E">
            <w:pPr>
              <w:spacing w:before="120" w:after="120" w:line="234" w:lineRule="atLeast"/>
              <w:jc w:val="center"/>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r>
    </w:tbl>
    <w:p w14:paraId="088A4E82"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2. Báo giá này có hiệu lực trong vòng: .... ngày, kể từ ngày ... tháng ... năm ...</w:t>
      </w:r>
      <w:r w:rsidRPr="00DF141E">
        <w:rPr>
          <w:rFonts w:ascii="Times New Roman" w:eastAsia="Times New Roman" w:hAnsi="Times New Roman" w:cs="Times New Roman"/>
          <w:i/>
          <w:iCs/>
          <w:color w:val="000000"/>
          <w:sz w:val="28"/>
          <w:szCs w:val="28"/>
        </w:rPr>
        <w:t> [ghi cụ thể số ngày nhưng không nhỏ hơn 90 ngày]</w:t>
      </w:r>
      <w:r w:rsidRPr="00DF141E">
        <w:rPr>
          <w:rFonts w:ascii="Times New Roman" w:eastAsia="Times New Roman" w:hAnsi="Times New Roman" w:cs="Times New Roman"/>
          <w:color w:val="000000"/>
          <w:sz w:val="28"/>
          <w:szCs w:val="28"/>
        </w:rPr>
        <w:t>, kể từ ngày ... tháng... năm... </w:t>
      </w:r>
      <w:r w:rsidRPr="00DF141E">
        <w:rPr>
          <w:rFonts w:ascii="Times New Roman" w:eastAsia="Times New Roman" w:hAnsi="Times New Roman" w:cs="Times New Roman"/>
          <w:i/>
          <w:iCs/>
          <w:color w:val="000000"/>
          <w:sz w:val="28"/>
          <w:szCs w:val="28"/>
        </w:rPr>
        <w:t>[ghi ngày ....tháng...năm... kết thúc nhận báo giá phù hợp với thông tin tại khoản 4 Mục I - Yêu cầu báo giá].</w:t>
      </w:r>
    </w:p>
    <w:p w14:paraId="3CF27A1A"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3. Chúng tôi cam kết:</w:t>
      </w:r>
    </w:p>
    <w:p w14:paraId="3D43015D"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E981AB6"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Giá trị nêu trong báo giá là phù hợp, không vi phạm quy định của pháp luật về cạnh tranh, bán phá giá.</w:t>
      </w:r>
    </w:p>
    <w:p w14:paraId="3C458E5C"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lastRenderedPageBreak/>
        <w:t>- Những thông tin nêu trong báo giá là trung thực.</w:t>
      </w:r>
    </w:p>
    <w:p w14:paraId="53733BE2"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ngày.... tháng....năm....</w:t>
      </w:r>
    </w:p>
    <w:p w14:paraId="06CD2C7D"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DF141E" w:rsidRPr="00DF141E" w14:paraId="174D7551" w14:textId="77777777" w:rsidTr="00DF141E">
        <w:trPr>
          <w:tblCellSpacing w:w="0" w:type="dxa"/>
        </w:trPr>
        <w:tc>
          <w:tcPr>
            <w:tcW w:w="2150" w:type="pct"/>
            <w:shd w:val="clear" w:color="auto" w:fill="FFFFFF"/>
            <w:tcMar>
              <w:top w:w="0" w:type="dxa"/>
              <w:left w:w="108" w:type="dxa"/>
              <w:bottom w:w="0" w:type="dxa"/>
              <w:right w:w="108" w:type="dxa"/>
            </w:tcMar>
            <w:hideMark/>
          </w:tcPr>
          <w:p w14:paraId="083073A8" w14:textId="77777777" w:rsidR="00DF141E" w:rsidRPr="00DF141E" w:rsidRDefault="00DF141E" w:rsidP="00DF141E">
            <w:pPr>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tc>
        <w:tc>
          <w:tcPr>
            <w:tcW w:w="2800" w:type="pct"/>
            <w:shd w:val="clear" w:color="auto" w:fill="FFFFFF"/>
            <w:tcMar>
              <w:top w:w="0" w:type="dxa"/>
              <w:left w:w="108" w:type="dxa"/>
              <w:bottom w:w="0" w:type="dxa"/>
              <w:right w:w="108" w:type="dxa"/>
            </w:tcMar>
            <w:hideMark/>
          </w:tcPr>
          <w:p w14:paraId="45D1A901" w14:textId="6FF826CF" w:rsidR="00DF141E" w:rsidRPr="00DF141E" w:rsidRDefault="00DF141E" w:rsidP="00DF141E">
            <w:pPr>
              <w:spacing w:before="120" w:after="24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color w:val="000000"/>
                <w:sz w:val="28"/>
                <w:szCs w:val="28"/>
              </w:rPr>
              <w:t>Đại diện hợp pháp của nhà cung cấp</w:t>
            </w:r>
            <w:r w:rsidRPr="00DF141E">
              <w:rPr>
                <w:rFonts w:ascii="Times New Roman" w:eastAsia="Times New Roman" w:hAnsi="Times New Roman" w:cs="Times New Roman"/>
                <w:b/>
                <w:bCs/>
                <w:color w:val="000000"/>
                <w:sz w:val="28"/>
                <w:szCs w:val="28"/>
                <w:vertAlign w:val="superscript"/>
              </w:rPr>
              <w:t>(2)</w:t>
            </w:r>
            <w:r w:rsidRPr="00DF141E">
              <w:rPr>
                <w:rFonts w:ascii="Times New Roman" w:eastAsia="Times New Roman" w:hAnsi="Times New Roman" w:cs="Times New Roman"/>
                <w:b/>
                <w:bCs/>
                <w:color w:val="000000"/>
                <w:sz w:val="28"/>
                <w:szCs w:val="28"/>
              </w:rPr>
              <w:br/>
            </w:r>
            <w:r w:rsidR="006366D8">
              <w:rPr>
                <w:rFonts w:ascii="Times New Roman" w:eastAsia="Times New Roman" w:hAnsi="Times New Roman" w:cs="Times New Roman"/>
                <w:i/>
                <w:iCs/>
                <w:color w:val="000000"/>
                <w:sz w:val="28"/>
                <w:szCs w:val="28"/>
              </w:rPr>
              <w:t xml:space="preserve">           </w:t>
            </w:r>
            <w:r w:rsidRPr="00DF141E">
              <w:rPr>
                <w:rFonts w:ascii="Times New Roman" w:eastAsia="Times New Roman" w:hAnsi="Times New Roman" w:cs="Times New Roman"/>
                <w:i/>
                <w:iCs/>
                <w:color w:val="000000"/>
                <w:sz w:val="28"/>
                <w:szCs w:val="28"/>
              </w:rPr>
              <w:t>(Ký tên, đóng dấu (nếu có))</w:t>
            </w:r>
          </w:p>
        </w:tc>
      </w:tr>
    </w:tbl>
    <w:p w14:paraId="119A51C3"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b/>
          <w:bCs/>
          <w:i/>
          <w:iCs/>
          <w:color w:val="000000"/>
          <w:sz w:val="28"/>
          <w:szCs w:val="28"/>
        </w:rPr>
        <w:t>Ghi chú:</w:t>
      </w:r>
    </w:p>
    <w:p w14:paraId="683F5531"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i/>
          <w:iCs/>
          <w:color w:val="000000"/>
          <w:sz w:val="28"/>
          <w:szCs w:val="28"/>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60B43135"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i/>
          <w:iCs/>
          <w:color w:val="000000"/>
          <w:sz w:val="28"/>
          <w:szCs w:val="28"/>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BD0BA7B"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i/>
          <w:iCs/>
          <w:color w:val="000000"/>
          <w:sz w:val="28"/>
          <w:szCs w:val="28"/>
        </w:rPr>
        <w:t xml:space="preserve">Trường hợp áp dụng cách thức gửi báo giá trên Hệ thống mạng đấu thầu quốc gia, hãng sản xuất, </w:t>
      </w:r>
      <w:bookmarkStart w:id="0" w:name="_GoBack"/>
      <w:bookmarkEnd w:id="0"/>
      <w:r w:rsidRPr="00DF141E">
        <w:rPr>
          <w:rFonts w:ascii="Times New Roman" w:eastAsia="Times New Roman" w:hAnsi="Times New Roman" w:cs="Times New Roman"/>
          <w:i/>
          <w:iCs/>
          <w:color w:val="000000"/>
          <w:sz w:val="28"/>
          <w:szCs w:val="28"/>
        </w:rPr>
        <w:t>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118F0708" w14:textId="77777777" w:rsidR="00DF141E" w:rsidRPr="00DF141E" w:rsidRDefault="00DF141E" w:rsidP="00DF141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F141E">
        <w:rPr>
          <w:rFonts w:ascii="Times New Roman" w:eastAsia="Times New Roman" w:hAnsi="Times New Roman" w:cs="Times New Roman"/>
          <w:color w:val="000000"/>
          <w:sz w:val="28"/>
          <w:szCs w:val="28"/>
        </w:rPr>
        <w:t> </w:t>
      </w:r>
    </w:p>
    <w:p w14:paraId="58291A0E" w14:textId="5A530B50" w:rsidR="00C353D2" w:rsidRPr="00DF141E" w:rsidRDefault="00C353D2" w:rsidP="00DF141E">
      <w:pPr>
        <w:spacing w:before="120" w:after="120" w:line="240" w:lineRule="auto"/>
        <w:ind w:firstLine="720"/>
        <w:jc w:val="both"/>
        <w:rPr>
          <w:rFonts w:ascii="Times New Roman" w:hAnsi="Times New Roman" w:cs="Times New Roman"/>
          <w:b/>
          <w:sz w:val="28"/>
          <w:szCs w:val="28"/>
        </w:rPr>
      </w:pPr>
    </w:p>
    <w:sectPr w:rsidR="00C353D2" w:rsidRPr="00DF1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65D33" w14:textId="77777777" w:rsidR="00923E2C" w:rsidRDefault="00923E2C" w:rsidP="00DD7552">
      <w:pPr>
        <w:spacing w:after="0" w:line="240" w:lineRule="auto"/>
      </w:pPr>
      <w:r>
        <w:separator/>
      </w:r>
    </w:p>
  </w:endnote>
  <w:endnote w:type="continuationSeparator" w:id="0">
    <w:p w14:paraId="4682B8EA" w14:textId="77777777" w:rsidR="00923E2C" w:rsidRDefault="00923E2C" w:rsidP="00DD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5F4BA" w14:textId="77777777" w:rsidR="00923E2C" w:rsidRDefault="00923E2C" w:rsidP="00DD7552">
      <w:pPr>
        <w:spacing w:after="0" w:line="240" w:lineRule="auto"/>
      </w:pPr>
      <w:r>
        <w:separator/>
      </w:r>
    </w:p>
  </w:footnote>
  <w:footnote w:type="continuationSeparator" w:id="0">
    <w:p w14:paraId="0AD39408" w14:textId="77777777" w:rsidR="00923E2C" w:rsidRDefault="00923E2C" w:rsidP="00DD7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9C"/>
    <w:rsid w:val="000125CF"/>
    <w:rsid w:val="00034B84"/>
    <w:rsid w:val="000A2E9C"/>
    <w:rsid w:val="000B7C07"/>
    <w:rsid w:val="000B7D9E"/>
    <w:rsid w:val="00141B94"/>
    <w:rsid w:val="001445FA"/>
    <w:rsid w:val="00153470"/>
    <w:rsid w:val="001D0B03"/>
    <w:rsid w:val="0020375D"/>
    <w:rsid w:val="002051E5"/>
    <w:rsid w:val="002346D7"/>
    <w:rsid w:val="00292089"/>
    <w:rsid w:val="002F222D"/>
    <w:rsid w:val="0038163B"/>
    <w:rsid w:val="003B7AD6"/>
    <w:rsid w:val="003C0C07"/>
    <w:rsid w:val="003D25EF"/>
    <w:rsid w:val="003F1C0B"/>
    <w:rsid w:val="003F1C1C"/>
    <w:rsid w:val="0043380C"/>
    <w:rsid w:val="0043602B"/>
    <w:rsid w:val="004B69E0"/>
    <w:rsid w:val="00504E79"/>
    <w:rsid w:val="00515DB8"/>
    <w:rsid w:val="005266CD"/>
    <w:rsid w:val="005957B4"/>
    <w:rsid w:val="006349FA"/>
    <w:rsid w:val="006366D8"/>
    <w:rsid w:val="00641AE3"/>
    <w:rsid w:val="0068799E"/>
    <w:rsid w:val="00702EB0"/>
    <w:rsid w:val="007637E7"/>
    <w:rsid w:val="007E44E6"/>
    <w:rsid w:val="007F0FAF"/>
    <w:rsid w:val="0082376C"/>
    <w:rsid w:val="008603D7"/>
    <w:rsid w:val="00875708"/>
    <w:rsid w:val="008A7B78"/>
    <w:rsid w:val="00923E2C"/>
    <w:rsid w:val="00935C23"/>
    <w:rsid w:val="009B1A42"/>
    <w:rsid w:val="00A052F3"/>
    <w:rsid w:val="00A10519"/>
    <w:rsid w:val="00A6136A"/>
    <w:rsid w:val="00AD5951"/>
    <w:rsid w:val="00B43A4B"/>
    <w:rsid w:val="00B8759B"/>
    <w:rsid w:val="00BA2817"/>
    <w:rsid w:val="00C353D2"/>
    <w:rsid w:val="00C369D0"/>
    <w:rsid w:val="00CA24DD"/>
    <w:rsid w:val="00CE6CCE"/>
    <w:rsid w:val="00DA193F"/>
    <w:rsid w:val="00DB31AE"/>
    <w:rsid w:val="00DD7552"/>
    <w:rsid w:val="00DF141E"/>
    <w:rsid w:val="00E0147B"/>
    <w:rsid w:val="00EB1A03"/>
    <w:rsid w:val="00EC6FF9"/>
    <w:rsid w:val="00EF39AF"/>
    <w:rsid w:val="00F14EE2"/>
    <w:rsid w:val="00F1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CD22"/>
  <w15:chartTrackingRefBased/>
  <w15:docId w15:val="{B969B120-2AFF-44EF-9D2D-275CF845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C23"/>
    <w:rPr>
      <w:color w:val="0563C1" w:themeColor="hyperlink"/>
      <w:u w:val="single"/>
    </w:rPr>
  </w:style>
  <w:style w:type="paragraph" w:styleId="BalloonText">
    <w:name w:val="Balloon Text"/>
    <w:basedOn w:val="Normal"/>
    <w:link w:val="BalloonTextChar"/>
    <w:uiPriority w:val="99"/>
    <w:semiHidden/>
    <w:unhideWhenUsed/>
    <w:rsid w:val="003B7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AD6"/>
    <w:rPr>
      <w:rFonts w:ascii="Segoe UI" w:hAnsi="Segoe UI" w:cs="Segoe UI"/>
      <w:sz w:val="18"/>
      <w:szCs w:val="18"/>
    </w:rPr>
  </w:style>
  <w:style w:type="paragraph" w:styleId="Header">
    <w:name w:val="header"/>
    <w:basedOn w:val="Normal"/>
    <w:link w:val="HeaderChar"/>
    <w:uiPriority w:val="99"/>
    <w:unhideWhenUsed/>
    <w:rsid w:val="000B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9E"/>
  </w:style>
  <w:style w:type="paragraph" w:styleId="Footer">
    <w:name w:val="footer"/>
    <w:basedOn w:val="Normal"/>
    <w:link w:val="FooterChar"/>
    <w:uiPriority w:val="99"/>
    <w:unhideWhenUsed/>
    <w:rsid w:val="000B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9E"/>
  </w:style>
  <w:style w:type="paragraph" w:styleId="NormalWeb">
    <w:name w:val="Normal (Web)"/>
    <w:basedOn w:val="Normal"/>
    <w:uiPriority w:val="99"/>
    <w:semiHidden/>
    <w:unhideWhenUsed/>
    <w:rsid w:val="00DF1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ncpthanh@gmail.com</dc:creator>
  <cp:keywords/>
  <dc:description/>
  <cp:lastModifiedBy>Admin</cp:lastModifiedBy>
  <cp:revision>30</cp:revision>
  <cp:lastPrinted>2023-09-26T01:36:00Z</cp:lastPrinted>
  <dcterms:created xsi:type="dcterms:W3CDTF">2023-07-05T08:45:00Z</dcterms:created>
  <dcterms:modified xsi:type="dcterms:W3CDTF">2023-09-28T03:24:00Z</dcterms:modified>
</cp:coreProperties>
</file>